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930"/>
      </w:tblGrid>
      <w:tr w:rsidR="00273F3A" w:rsidRPr="00B946B5" w14:paraId="119C6620" w14:textId="77777777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Pr="00B946B5" w:rsidRDefault="00624745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946B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Pr="00B946B5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303A3D79" w:rsidR="00273F3A" w:rsidRPr="00B946B5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«Эндоскопическое общество </w:t>
            </w:r>
            <w:r w:rsidRPr="00B946B5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РЭНДО</w:t>
            </w:r>
            <w:r w:rsidRPr="00B946B5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77777777" w:rsidR="00273F3A" w:rsidRPr="00B946B5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     E-mail:</w:t>
            </w: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77777777" w:rsidR="00273F3A" w:rsidRPr="00B946B5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+7 (499) 431-67-41     Сайт: </w:t>
            </w:r>
            <w:hyperlink r:id="rId9">
              <w:r w:rsidRPr="00B946B5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B946B5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6477897" w14:textId="73AE5F85" w:rsidR="00641BA8" w:rsidRPr="00B946B5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A442C2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7.04</w:t>
            </w:r>
            <w:r w:rsidR="00665362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.2024</w:t>
            </w:r>
            <w:r w:rsidR="00A11CD4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    №2</w:t>
            </w:r>
            <w:r w:rsidR="00665362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  <w:r w:rsidR="00A11CD4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665362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  <w:p w14:paraId="66096609" w14:textId="77777777" w:rsidR="00273F3A" w:rsidRPr="00B946B5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B946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:rsidRPr="00B946B5" w14:paraId="4FFDFEC3" w14:textId="77777777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Pr="00B946B5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Pr="00B946B5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  <w:t>Уважаемые коллеги!</w:t>
            </w:r>
          </w:p>
          <w:p w14:paraId="186F2551" w14:textId="4A45EF56" w:rsidR="00273F3A" w:rsidRPr="00B946B5" w:rsidRDefault="00C63D1D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 заседании</w:t>
            </w:r>
            <w:r w:rsidR="005145D1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4745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(№</w:t>
            </w:r>
            <w:r w:rsidR="004862DF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24745"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7F0B25" w14:textId="77777777" w:rsidR="004C673E" w:rsidRPr="00B946B5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7D37A772" w14:textId="6A28AD3C" w:rsidR="00273F3A" w:rsidRPr="00B946B5" w:rsidRDefault="00A442C2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апреля</w:t>
            </w:r>
            <w:r w:rsidR="00EB7F1E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665362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DC5D9B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 w:rsidR="00E034B0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5D9B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 17:00-19:</w:t>
            </w:r>
            <w:r w:rsidR="00A46082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087F" w:rsidRPr="00B946B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  <w:p w14:paraId="59651CD9" w14:textId="6A89A88D" w:rsidR="007A033B" w:rsidRPr="00B946B5" w:rsidRDefault="00572568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B94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B94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6C6C1FFF" w:rsidR="003C42D7" w:rsidRPr="00B946B5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Также вы можете подключиться к</w:t>
            </w:r>
            <w:r w:rsidR="00BD1D00" w:rsidRPr="00B946B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B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0B14605E" w14:textId="27C1AAD3" w:rsidR="00BF1F07" w:rsidRPr="00B946B5" w:rsidRDefault="00BF1F07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8FD7B4A" w14:textId="77777777" w:rsidR="00BF1F07" w:rsidRPr="00B946B5" w:rsidRDefault="00BF1F07" w:rsidP="00BF1F07">
            <w:pPr>
              <w:jc w:val="center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 xml:space="preserve">В учреждении действует пропускной режим, </w:t>
            </w:r>
          </w:p>
          <w:p w14:paraId="19E479C1" w14:textId="555BACB5" w:rsidR="00BF1F07" w:rsidRPr="00B946B5" w:rsidRDefault="00BF1F07" w:rsidP="00BF1F07">
            <w:pPr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szCs w:val="24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>просьба взять с собой документ, подтверждающий личность.</w:t>
            </w:r>
          </w:p>
          <w:p w14:paraId="4BC32EBA" w14:textId="77777777" w:rsidR="00BF1F07" w:rsidRPr="00B946B5" w:rsidRDefault="00BF1F07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u w:val="single"/>
              </w:rPr>
            </w:pPr>
          </w:p>
          <w:p w14:paraId="64391ACF" w14:textId="77777777" w:rsidR="004D7586" w:rsidRPr="00B946B5" w:rsidRDefault="004D7586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8699"/>
            </w:tblGrid>
            <w:tr w:rsidR="00572568" w:rsidRPr="00B946B5" w14:paraId="43EB1C42" w14:textId="77777777" w:rsidTr="00C21A22">
              <w:tc>
                <w:tcPr>
                  <w:tcW w:w="8699" w:type="dxa"/>
                  <w:shd w:val="clear" w:color="auto" w:fill="EEECE1" w:themeFill="background2"/>
                </w:tcPr>
                <w:p w14:paraId="4C10298D" w14:textId="377BCAD9" w:rsidR="00572568" w:rsidRPr="00B946B5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ПОДКЛЮЧЕНИЕ К</w:t>
                  </w:r>
                  <w:r w:rsidR="00235DD2" w:rsidRPr="00B94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 </w:t>
                  </w:r>
                  <w:r w:rsidRPr="00B94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ЗАСЕДАНИ</w:t>
                  </w:r>
                  <w:r w:rsidR="00235DD2" w:rsidRPr="00B94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Ю</w:t>
                  </w:r>
                  <w:r w:rsidRPr="00B94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. ИНСТРУКЦИЯ: </w:t>
                  </w:r>
                </w:p>
                <w:p w14:paraId="2316E276" w14:textId="77777777" w:rsidR="00572568" w:rsidRPr="00B946B5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</w:rPr>
                  </w:pPr>
                </w:p>
                <w:p w14:paraId="3FFA9359" w14:textId="77777777" w:rsidR="00CF6AE4" w:rsidRPr="00B946B5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Теперь трансляция заседаний 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осуществляется на сайте event</w:t>
                  </w:r>
                  <w:r w:rsidR="003B221C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umc.com на странице мероприятия </w:t>
                  </w:r>
                  <w:hyperlink r:id="rId10" w:history="1">
                    <w:r w:rsidR="003B221C" w:rsidRPr="00B946B5">
                      <w:rPr>
                        <w:rStyle w:val="ac"/>
                        <w:rFonts w:ascii="Times New Roman" w:hAnsi="Times New Roman" w:cs="Times New Roman"/>
                        <w:sz w:val="16"/>
                        <w:szCs w:val="24"/>
                        <w:shd w:val="clear" w:color="auto" w:fill="FFFFFF" w:themeFill="background1"/>
                      </w:rPr>
                      <w:t>https://eventumc.com/meropriyatiya/cycle/mosendo/</w:t>
                    </w:r>
                  </w:hyperlink>
                  <w:r w:rsidR="003B221C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</w:p>
                <w:p w14:paraId="0AF385F1" w14:textId="77777777" w:rsidR="003B221C" w:rsidRPr="00B946B5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Для просмотра трансляции необходимо:</w:t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="003B221C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зарегистрироваться на сайте eventumc.com;</w:t>
                  </w:r>
                </w:p>
                <w:p w14:paraId="3B662267" w14:textId="77777777" w:rsidR="003B221C" w:rsidRPr="00B946B5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- на странице мероприятия нажать кнопку «Принять участие»</w:t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;</w:t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после успешной авторизации Вам будет открыт доступ к трансляции</w:t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В дальнейшем повторная регистрация не требуется. Вы будете авторизованы под логином (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e-mail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) и своим паролем. </w:t>
                  </w:r>
                </w:p>
                <w:p w14:paraId="58429791" w14:textId="77777777" w:rsidR="003B221C" w:rsidRPr="00B946B5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0DBD80D4" w14:textId="550F2DEE" w:rsidR="00572568" w:rsidRPr="00B946B5" w:rsidRDefault="003B221C" w:rsidP="003B221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Код НМО за календарный год будет отправлен на личную почту слушателей в январе 202</w:t>
                  </w:r>
                  <w:r w:rsidR="00B04D25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3</w:t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года (за 202</w:t>
                  </w:r>
                  <w:r w:rsidR="008A6F39"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2</w:t>
                  </w:r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год). Баллы НМО начисляются при посещении не менее 75% заседаний 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Мосэндо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</w:p>
                <w:p w14:paraId="3A03EEC0" w14:textId="77777777" w:rsidR="00572568" w:rsidRPr="00B946B5" w:rsidRDefault="00572568" w:rsidP="000A1EC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81"/>
              <w:gridCol w:w="7194"/>
            </w:tblGrid>
            <w:tr w:rsidR="00273F3A" w:rsidRPr="00B946B5" w14:paraId="1D3B8FD1" w14:textId="77777777" w:rsidTr="00C63D1D">
              <w:tc>
                <w:tcPr>
                  <w:tcW w:w="8675" w:type="dxa"/>
                  <w:gridSpan w:val="2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39AF" w14:textId="41493A5B" w:rsidR="008A4442" w:rsidRPr="00B946B5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Место проведения</w:t>
                  </w:r>
                  <w:r w:rsidR="008A4442"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заседания</w:t>
                  </w:r>
                  <w:r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14:paraId="4571922B" w14:textId="79525A39" w:rsidR="00D63843" w:rsidRPr="00B946B5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Большой зал НИИ физико-химической медицины </w:t>
                  </w:r>
                </w:p>
                <w:p w14:paraId="688D4538" w14:textId="461F8852" w:rsidR="00BA6713" w:rsidRPr="00B946B5" w:rsidRDefault="00BA6713" w:rsidP="00BA6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(ул. Малая Пироговская, дом 1а /пер. Хользунова, д. 7</w:t>
                  </w:r>
                  <w:r w:rsidR="00374E04" w:rsidRPr="00B94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43003D2" w14:textId="26A6D7DE" w:rsidR="00A47D4B" w:rsidRPr="00B946B5" w:rsidRDefault="00A47D4B" w:rsidP="00A47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ПОВЕСТКА ЗАСЕДАНИЯ 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МосЭндО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№</w:t>
                  </w:r>
                  <w:r w:rsidR="004862DF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  <w:p w14:paraId="579F8198" w14:textId="169D29F4" w:rsidR="00273F3A" w:rsidRPr="00B946B5" w:rsidRDefault="00A47D4B" w:rsidP="00F8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Модераторы:</w:t>
                  </w:r>
                  <w:r w:rsidR="00E96951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6D9F1"/>
                    </w:rPr>
                    <w:t xml:space="preserve"> </w:t>
                  </w:r>
                  <w:r w:rsidR="005E77D3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6D9F1"/>
                    </w:rPr>
                    <w:t>Е.Д. Федоров</w:t>
                  </w:r>
                  <w:r w:rsidR="00A442C2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6D9F1"/>
                    </w:rPr>
                    <w:t xml:space="preserve">, </w:t>
                  </w:r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6D9F1"/>
                    </w:rPr>
                    <w:t xml:space="preserve">Е.С.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6D9F1"/>
                    </w:rPr>
                    <w:t>Вакурова</w:t>
                  </w:r>
                  <w:proofErr w:type="spellEnd"/>
                </w:p>
              </w:tc>
            </w:tr>
            <w:tr w:rsidR="00027C65" w:rsidRPr="00B946B5" w14:paraId="03BA7C04" w14:textId="77777777" w:rsidTr="00564D15">
              <w:trPr>
                <w:trHeight w:val="687"/>
              </w:trPr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A2D79" w14:textId="34485C77" w:rsidR="00027C65" w:rsidRPr="00B946B5" w:rsidRDefault="00027C65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lang w:val="en-US"/>
                    </w:rPr>
                    <w:t>17</w:t>
                  </w:r>
                  <w:r w:rsidRPr="00B946B5">
                    <w:rPr>
                      <w:rFonts w:ascii="Times New Roman" w:eastAsia="Times New Roman" w:hAnsi="Times New Roman" w:cs="Times New Roman"/>
                    </w:rPr>
                    <w:t>:00-17:</w:t>
                  </w:r>
                  <w:r w:rsidR="00234EC0" w:rsidRPr="00B946B5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F5B9D" w14:textId="19E9A18B" w:rsidR="00027C65" w:rsidRPr="00B946B5" w:rsidRDefault="00205135" w:rsidP="00C86B29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Клиническ</w:t>
                  </w:r>
                  <w:r w:rsidR="00E034B0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ий</w:t>
                  </w:r>
                  <w:r w:rsidR="00A442C2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E034B0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случай</w:t>
                  </w:r>
                  <w:r w:rsidR="00300F51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700A45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(</w:t>
                  </w:r>
                  <w:r w:rsidR="00E96951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15</w:t>
                  </w:r>
                  <w:r w:rsidR="00700A45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="00E034B0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минут</w:t>
                  </w:r>
                  <w:r w:rsidR="00700A45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).</w:t>
                  </w:r>
                  <w:r w:rsidR="004862DF" w:rsidRPr="00B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Роль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транспапиллярной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холангиоскопии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при диагностических сомнениях. Клинический случай диагностики опухоли зоны ХХА у пациента после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ортотопической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трансплантации печени.</w:t>
                  </w:r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И.Ю. Коржева, А.А.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Балахольцев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Магомед Захарович Амиров</w:t>
                  </w:r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И.О. Тинькова. ГБУЗ ГКБ им. С.П. Боткина, РМАНПО</w:t>
                  </w:r>
                </w:p>
              </w:tc>
            </w:tr>
            <w:tr w:rsidR="00881722" w:rsidRPr="00B946B5" w14:paraId="466516AC" w14:textId="77777777" w:rsidTr="00564D15">
              <w:trPr>
                <w:trHeight w:val="817"/>
              </w:trPr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F6C51" w14:textId="6BB8166F" w:rsidR="00881722" w:rsidRPr="00B946B5" w:rsidRDefault="0047136C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t>17:</w:t>
                  </w:r>
                  <w:r w:rsidR="00E96951" w:rsidRPr="00B946B5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Pr="00B946B5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0A2D07" w:rsidRPr="00B946B5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83334" w:rsidRPr="00B946B5">
                    <w:rPr>
                      <w:rFonts w:ascii="Times New Roman" w:eastAsia="Times New Roman" w:hAnsi="Times New Roman" w:cs="Times New Roman"/>
                    </w:rPr>
                    <w:t>7:</w:t>
                  </w:r>
                  <w:r w:rsidR="002A7FD6" w:rsidRPr="00B946B5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00F51" w:rsidRPr="00B946B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971F2" w14:textId="0A258B79" w:rsidR="00132721" w:rsidRPr="00B946B5" w:rsidRDefault="00700A45" w:rsidP="00E408EC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</w:t>
                  </w:r>
                  <w:r w:rsidR="00300F51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15</w:t>
                  </w: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минут).</w:t>
                  </w:r>
                  <w:r w:rsidR="00E96951"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Эндоскопическая резекция полиповидных образований на «ножке» в практике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колопроктологического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 стационара: обобщаем 4-х летний опыт.</w:t>
                  </w:r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 П.В. Павлов, 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Айша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Амирхановна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Багирова</w:t>
                  </w:r>
                  <w:r w:rsidR="00E034B0"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А.П. Кирюхин, А.А. Федоренко, К.В. Феоктистова. УКБ №2 Первого Московского Государственного медицинского университета им. И.М. Сеченова</w:t>
                  </w:r>
                </w:p>
              </w:tc>
            </w:tr>
            <w:tr w:rsidR="00881722" w:rsidRPr="00B946B5" w14:paraId="138DD95B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CDBB2" w14:textId="1555BC55" w:rsidR="00881722" w:rsidRPr="00B946B5" w:rsidRDefault="008960B8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t>17:50-18:05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7BD80" w14:textId="0E111DDB" w:rsidR="00881722" w:rsidRPr="00B946B5" w:rsidRDefault="00E034B0" w:rsidP="00E034B0">
                  <w:pPr>
                    <w:pStyle w:val="1"/>
                    <w:shd w:val="clear" w:color="auto" w:fill="FFFFFF"/>
                    <w:spacing w:after="240"/>
                    <w:jc w:val="both"/>
                    <w:rPr>
                      <w:sz w:val="24"/>
                      <w:szCs w:val="24"/>
                    </w:rPr>
                  </w:pPr>
                  <w:r w:rsidRPr="00B946B5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>Доклад</w:t>
                  </w:r>
                  <w:r w:rsidR="00700A45" w:rsidRPr="00B946B5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 xml:space="preserve"> (</w:t>
                  </w:r>
                  <w:r w:rsidR="00300F51" w:rsidRPr="00B946B5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>15</w:t>
                  </w:r>
                  <w:r w:rsidR="00700A45" w:rsidRPr="00B946B5">
                    <w:rPr>
                      <w:b w:val="0"/>
                      <w:bCs/>
                      <w:color w:val="0070C0"/>
                      <w:sz w:val="24"/>
                      <w:szCs w:val="24"/>
                    </w:rPr>
                    <w:t xml:space="preserve"> минут).</w:t>
                  </w:r>
                  <w:r w:rsidR="00300F51" w:rsidRPr="00B946B5">
                    <w:rPr>
                      <w:b w:val="0"/>
                      <w:bCs/>
                      <w:color w:val="2C2D2E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FB2ADE" w:rsidRPr="00B946B5">
                    <w:rPr>
                      <w:b w:val="0"/>
                      <w:bCs/>
                      <w:color w:val="2C2D2E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B946B5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 xml:space="preserve">Очаги </w:t>
                  </w:r>
                  <w:proofErr w:type="spellStart"/>
                  <w:r w:rsidRPr="00B946B5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>абберантных</w:t>
                  </w:r>
                  <w:proofErr w:type="spellEnd"/>
                  <w:r w:rsidRPr="00B946B5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 xml:space="preserve"> крипт толстой кишки. Ищем, считаем и удаляем, или... надолго забываем?  </w:t>
                  </w:r>
                  <w:r w:rsidRPr="00B946B5">
                    <w:rPr>
                      <w:rFonts w:eastAsia="Calibri"/>
                      <w:b w:val="0"/>
                      <w:sz w:val="24"/>
                      <w:szCs w:val="24"/>
                      <w:u w:val="single"/>
                      <w:shd w:val="clear" w:color="auto" w:fill="FFFFFF"/>
                    </w:rPr>
                    <w:t>Илья</w:t>
                  </w:r>
                  <w:r w:rsidRPr="00B946B5">
                    <w:rPr>
                      <w:rFonts w:eastAsia="Calibri"/>
                      <w:bCs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</w:t>
                  </w:r>
                  <w:r w:rsidRPr="00B946B5">
                    <w:rPr>
                      <w:rFonts w:eastAsia="Calibri"/>
                      <w:b w:val="0"/>
                      <w:sz w:val="24"/>
                      <w:szCs w:val="24"/>
                      <w:u w:val="single"/>
                      <w:shd w:val="clear" w:color="auto" w:fill="FFFFFF"/>
                    </w:rPr>
                    <w:t>Игоревич</w:t>
                  </w:r>
                  <w:r w:rsidRPr="00B946B5">
                    <w:rPr>
                      <w:rFonts w:eastAsia="Calibri"/>
                      <w:bCs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</w:t>
                  </w:r>
                  <w:r w:rsidRPr="00B946B5">
                    <w:rPr>
                      <w:rFonts w:eastAsia="Calibri"/>
                      <w:b w:val="0"/>
                      <w:sz w:val="24"/>
                      <w:szCs w:val="24"/>
                      <w:u w:val="single"/>
                      <w:shd w:val="clear" w:color="auto" w:fill="FFFFFF"/>
                    </w:rPr>
                    <w:t>Иванов</w:t>
                  </w:r>
                  <w:r w:rsidRPr="00B946B5">
                    <w:rPr>
                      <w:rFonts w:eastAsia="Calibri"/>
                      <w:b w:val="0"/>
                      <w:sz w:val="24"/>
                      <w:szCs w:val="24"/>
                      <w:shd w:val="clear" w:color="auto" w:fill="FFFFFF"/>
                    </w:rPr>
                    <w:t xml:space="preserve">, Н.В. Агейкина, И.Р. </w:t>
                  </w:r>
                  <w:proofErr w:type="spellStart"/>
                  <w:r w:rsidRPr="00B946B5">
                    <w:rPr>
                      <w:rFonts w:eastAsia="Calibri"/>
                      <w:b w:val="0"/>
                      <w:sz w:val="24"/>
                      <w:szCs w:val="24"/>
                      <w:shd w:val="clear" w:color="auto" w:fill="FFFFFF"/>
                    </w:rPr>
                    <w:t>Валиулин</w:t>
                  </w:r>
                  <w:proofErr w:type="spellEnd"/>
                  <w:r w:rsidRPr="00B946B5">
                    <w:rPr>
                      <w:rFonts w:eastAsia="Calibri"/>
                      <w:b w:val="0"/>
                      <w:sz w:val="24"/>
                      <w:szCs w:val="24"/>
                      <w:shd w:val="clear" w:color="auto" w:fill="FFFFFF"/>
                    </w:rPr>
                    <w:t xml:space="preserve">, Е.В. Гусева, Т.В. </w:t>
                  </w:r>
                  <w:proofErr w:type="spellStart"/>
                  <w:r w:rsidRPr="00B946B5">
                    <w:rPr>
                      <w:rFonts w:eastAsia="Calibri"/>
                      <w:b w:val="0"/>
                      <w:sz w:val="24"/>
                      <w:szCs w:val="24"/>
                      <w:shd w:val="clear" w:color="auto" w:fill="FFFFFF"/>
                    </w:rPr>
                    <w:t>Николайчук</w:t>
                  </w:r>
                  <w:proofErr w:type="spellEnd"/>
                  <w:r w:rsidRPr="00B946B5">
                    <w:rPr>
                      <w:rFonts w:eastAsia="Calibri"/>
                      <w:b w:val="0"/>
                      <w:sz w:val="24"/>
                      <w:szCs w:val="24"/>
                      <w:shd w:val="clear" w:color="auto" w:fill="FFFFFF"/>
                    </w:rPr>
                    <w:t>, Д.Д. Старченков. КДЦ Медси на Красной Пресне</w:t>
                  </w:r>
                </w:p>
              </w:tc>
            </w:tr>
            <w:tr w:rsidR="00320E1D" w:rsidRPr="00B946B5" w14:paraId="1C2612D2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D3A2C" w14:textId="2EC314BE" w:rsidR="00320E1D" w:rsidRPr="00B946B5" w:rsidRDefault="008960B8" w:rsidP="00407A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t>18:15-18:30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DA23E" w14:textId="6EB02A02" w:rsidR="00320E1D" w:rsidRPr="00B946B5" w:rsidRDefault="00850241" w:rsidP="00F87F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(15 минут). </w:t>
                  </w:r>
                  <w:r w:rsidR="00A442C2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Роль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Iscan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в диагностике специфических поражений трахеобронхиального дерева.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>Игорь Сергеевич</w:t>
                  </w:r>
                  <w:r w:rsidR="000002E1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Маменко</w:t>
                  </w:r>
                  <w:r w:rsidR="000002E1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Г.С. 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Беляев, </w:t>
                  </w:r>
                  <w:r w:rsidR="000002E1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И.А.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Табанакова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0002E1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И.В. 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Васильев</w:t>
                  </w:r>
                  <w:r w:rsidR="000002E1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НИЛ </w:t>
                  </w:r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«Интервенционная пульмонология» ФГБУ СПб НИИ </w:t>
                  </w:r>
                  <w:proofErr w:type="spellStart"/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Фтизиопульмонологии</w:t>
                  </w:r>
                  <w:proofErr w:type="spellEnd"/>
                  <w:r w:rsidR="00E034B0" w:rsidRPr="00B946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МЗ России</w:t>
                  </w:r>
                </w:p>
              </w:tc>
            </w:tr>
            <w:tr w:rsidR="008960B8" w:rsidRPr="00B946B5" w14:paraId="6535372D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F86D7" w14:textId="5EFDD8B5" w:rsidR="008960B8" w:rsidRPr="00B946B5" w:rsidRDefault="008960B8" w:rsidP="00896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lastRenderedPageBreak/>
                    <w:t>18:40-1</w:t>
                  </w:r>
                  <w:r w:rsidR="000002E1" w:rsidRPr="00B946B5">
                    <w:rPr>
                      <w:rFonts w:ascii="Times New Roman" w:eastAsia="Times New Roman" w:hAnsi="Times New Roman" w:cs="Times New Roman"/>
                    </w:rPr>
                    <w:t>9:05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49BAE" w14:textId="5D0CF347" w:rsidR="008960B8" w:rsidRPr="00B946B5" w:rsidRDefault="000002E1" w:rsidP="008960B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Доклад (15 минут). 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Онкоконсилиум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: R0 опухоли поджелудочной железы, но ПЭТ-позитивный узел средостения! Без ЭУС-никак. Клиническое наблюдение практической интеграции современных возможностей ЭУС в широкую практику.</w:t>
                  </w:r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 </w:t>
                  </w:r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Михаил Сергеевич Бурдюков</w:t>
                  </w:r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А.Л. 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Пылев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Д.С. Романов.  Федеральная сеть клиник </w:t>
                  </w:r>
                  <w:proofErr w:type="spellStart"/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Евроонко</w:t>
                  </w:r>
                  <w:proofErr w:type="spellEnd"/>
                  <w:r w:rsidRPr="00B946B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ГБУЗ ГКБ им. С.П. Боткина, РМАНПО</w:t>
                  </w:r>
                </w:p>
              </w:tc>
            </w:tr>
            <w:tr w:rsidR="000002E1" w:rsidRPr="00B946B5" w14:paraId="3841E370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CC67A" w14:textId="1D272BD8" w:rsidR="000002E1" w:rsidRPr="00B946B5" w:rsidRDefault="000002E1" w:rsidP="00896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t>19:05-19:10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707C5" w14:textId="5D12CD97" w:rsidR="000002E1" w:rsidRPr="00B946B5" w:rsidRDefault="000002E1" w:rsidP="008960B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Заключительное слово модераторов</w:t>
                  </w:r>
                </w:p>
              </w:tc>
            </w:tr>
            <w:tr w:rsidR="000002E1" w:rsidRPr="00B946B5" w14:paraId="18F0C418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228C2" w14:textId="3F615C88" w:rsidR="000002E1" w:rsidRPr="00B946B5" w:rsidRDefault="000002E1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</w:rPr>
                    <w:t>19:10-19:15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26DF3" w14:textId="26B81D81" w:rsidR="000002E1" w:rsidRPr="00B946B5" w:rsidRDefault="000002E1" w:rsidP="001233AA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 xml:space="preserve">Объявление </w:t>
                  </w:r>
                  <w:r w:rsidRPr="00B946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о наборе пациентов с онкологической патологией желчных протоков для проведения </w:t>
                  </w:r>
                  <w:proofErr w:type="spellStart"/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трансоральной</w:t>
                  </w:r>
                  <w:proofErr w:type="spellEnd"/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транспапиллярной</w:t>
                  </w:r>
                  <w:proofErr w:type="spellEnd"/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холангиоскопии</w:t>
                  </w:r>
                  <w:proofErr w:type="spellEnd"/>
                  <w:r w:rsidRPr="00B946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в ФГБУ «НМИЦ Онкологии им. Н.Н. Блохина» МЗ России</w:t>
                  </w:r>
                  <w:r w:rsidRPr="00B946B5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.</w:t>
                  </w:r>
                  <w:r w:rsidRPr="00B946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 Михаил Евгеньевич Тимофеев, д.м.н., руководитель </w:t>
                  </w:r>
                  <w:proofErr w:type="spellStart"/>
                  <w:r w:rsidRPr="00B946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панкреато-билиарной</w:t>
                  </w:r>
                  <w:proofErr w:type="spellEnd"/>
                  <w:r w:rsidRPr="00B946B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эндоскопической группы</w:t>
                  </w:r>
                </w:p>
              </w:tc>
            </w:tr>
            <w:tr w:rsidR="000002E1" w:rsidRPr="00B946B5" w14:paraId="498AF47E" w14:textId="77777777" w:rsidTr="00564D15">
              <w:tc>
                <w:tcPr>
                  <w:tcW w:w="148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EB1B7" w14:textId="348C23A4" w:rsidR="000002E1" w:rsidRPr="00B946B5" w:rsidRDefault="000002E1" w:rsidP="009F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B946B5">
                    <w:rPr>
                      <w:rFonts w:ascii="Times New Roman" w:eastAsia="Times New Roman" w:hAnsi="Times New Roman" w:cs="Times New Roman"/>
                      <w:iCs/>
                    </w:rPr>
                    <w:t>19:15</w:t>
                  </w:r>
                </w:p>
              </w:tc>
              <w:tc>
                <w:tcPr>
                  <w:tcW w:w="719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49B6A" w14:textId="4BB9744A" w:rsidR="000002E1" w:rsidRPr="00B946B5" w:rsidRDefault="000002E1" w:rsidP="00641BA8">
                  <w:pPr>
                    <w:shd w:val="clear" w:color="auto" w:fill="FFFFFF"/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946B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Исполнительный комитет МОСЭНДО. Текущие вопросы</w:t>
                  </w:r>
                </w:p>
              </w:tc>
            </w:tr>
          </w:tbl>
          <w:p w14:paraId="09BDC367" w14:textId="77777777" w:rsidR="00273F3A" w:rsidRPr="00B946B5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73F3A" w:rsidRPr="00B946B5" w14:paraId="4DA87967" w14:textId="77777777">
        <w:tc>
          <w:tcPr>
            <w:tcW w:w="2093" w:type="dxa"/>
          </w:tcPr>
          <w:p w14:paraId="5E236F75" w14:textId="77777777" w:rsidR="00273F3A" w:rsidRPr="00B946B5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1077B592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В.М.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Буянов†</w:t>
            </w:r>
          </w:p>
          <w:p w14:paraId="5B7D6240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Г.И.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</w:p>
          <w:p w14:paraId="742F24A3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</w:p>
          <w:p w14:paraId="4F9D76ED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А.И.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</w:p>
          <w:p w14:paraId="66E849B9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Ю.М.</w:t>
            </w:r>
            <w:r w:rsidR="009206DC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Корнилов†</w:t>
            </w:r>
          </w:p>
          <w:p w14:paraId="7861200F" w14:textId="77777777" w:rsidR="00273F3A" w:rsidRPr="00B946B5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Ю.П.</w:t>
            </w:r>
            <w:r w:rsidR="009206DC" w:rsidRPr="00B946B5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</w:p>
          <w:p w14:paraId="4117E832" w14:textId="77777777" w:rsidR="00273F3A" w:rsidRPr="00B946B5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B946B5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:rsidRPr="00B946B5" w14:paraId="76F6E7B1" w14:textId="77777777">
        <w:tc>
          <w:tcPr>
            <w:tcW w:w="2093" w:type="dxa"/>
          </w:tcPr>
          <w:p w14:paraId="534632DE" w14:textId="77777777" w:rsidR="00273F3A" w:rsidRPr="00B946B5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 </w:t>
            </w:r>
          </w:p>
          <w:p w14:paraId="471A4F4E" w14:textId="77777777" w:rsidR="00273F3A" w:rsidRPr="00B946B5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А.С.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  <w:proofErr w:type="spellEnd"/>
          </w:p>
          <w:p w14:paraId="57614950" w14:textId="77777777" w:rsidR="00273F3A" w:rsidRPr="00B946B5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Г.В.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</w:p>
          <w:p w14:paraId="4A466412" w14:textId="77777777" w:rsidR="00273F3A" w:rsidRPr="00B946B5" w:rsidRDefault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62474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.А.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474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0979D07F" w14:textId="77777777" w:rsidR="00C65854" w:rsidRPr="00B946B5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М.С. Бурдюков</w:t>
            </w:r>
          </w:p>
          <w:p w14:paraId="3C3CA537" w14:textId="77777777" w:rsidR="00820297" w:rsidRPr="00B946B5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В.В.</w:t>
            </w:r>
            <w:r w:rsidR="00820297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</w:p>
          <w:p w14:paraId="7D9AFA81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 Дуванский</w:t>
            </w:r>
          </w:p>
          <w:p w14:paraId="3D892AAA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И.Ю. Коржева</w:t>
            </w:r>
          </w:p>
          <w:p w14:paraId="523682B7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Ю.П. Кувшинов</w:t>
            </w:r>
          </w:p>
          <w:p w14:paraId="104180D9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А.М. </w:t>
            </w:r>
            <w:proofErr w:type="spellStart"/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Нечипай</w:t>
            </w:r>
            <w:proofErr w:type="spellEnd"/>
          </w:p>
          <w:p w14:paraId="3BF8BA8E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С.Ю. Орлов</w:t>
            </w:r>
          </w:p>
          <w:p w14:paraId="0C88B237" w14:textId="0A9ACD52" w:rsidR="004774D9" w:rsidRPr="00B946B5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Е.В. Парфенчикова</w:t>
            </w:r>
          </w:p>
          <w:p w14:paraId="5019BC7E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С.С. Пирогов</w:t>
            </w:r>
          </w:p>
          <w:p w14:paraId="0660FEA0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Р.В. Плахов</w:t>
            </w:r>
          </w:p>
          <w:p w14:paraId="5214F33A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И.В. </w:t>
            </w:r>
            <w:proofErr w:type="spellStart"/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Сивокозов</w:t>
            </w:r>
            <w:proofErr w:type="spellEnd"/>
          </w:p>
          <w:p w14:paraId="08C3CD44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Соколов</w:t>
            </w:r>
          </w:p>
          <w:p w14:paraId="5AA67155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Д.</w:t>
            </w:r>
            <w:r w:rsidR="00C65854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 Соколов</w:t>
            </w:r>
          </w:p>
          <w:p w14:paraId="3E56BC98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 Хрусталёва</w:t>
            </w:r>
          </w:p>
          <w:p w14:paraId="208DF095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 Шавров</w:t>
            </w:r>
          </w:p>
          <w:p w14:paraId="0053440C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К.В. Шишин</w:t>
            </w:r>
          </w:p>
          <w:p w14:paraId="15663184" w14:textId="77777777" w:rsidR="00820297" w:rsidRPr="00B946B5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П.Л. Щербаков</w:t>
            </w:r>
          </w:p>
          <w:p w14:paraId="0C864E6E" w14:textId="77777777" w:rsidR="00442835" w:rsidRPr="00B946B5" w:rsidRDefault="00442835" w:rsidP="0044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B946B5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:rsidRPr="00B946B5" w14:paraId="5A0E8362" w14:textId="77777777">
        <w:tc>
          <w:tcPr>
            <w:tcW w:w="2093" w:type="dxa"/>
          </w:tcPr>
          <w:p w14:paraId="79237680" w14:textId="77777777" w:rsidR="00273F3A" w:rsidRPr="00B946B5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 w:rsidRPr="00B946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B946B5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77777777" w:rsidR="00C65854" w:rsidRPr="00B946B5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Е.Д.</w:t>
            </w:r>
            <w:r w:rsidR="009206DC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Фёдоров</w:t>
            </w:r>
          </w:p>
          <w:p w14:paraId="43DF08E3" w14:textId="77777777" w:rsidR="00C65854" w:rsidRPr="00B946B5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B946B5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77777777" w:rsidR="00C65854" w:rsidRPr="00B946B5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</w:t>
            </w:r>
            <w:r w:rsidR="006D5064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proofErr w:type="spellEnd"/>
          </w:p>
          <w:p w14:paraId="4950B328" w14:textId="77777777" w:rsidR="00C65854" w:rsidRPr="00B946B5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B946B5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777777" w:rsidR="00273F3A" w:rsidRPr="00B946B5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</w:t>
            </w:r>
            <w:r w:rsidR="009206DC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В.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</w:p>
          <w:p w14:paraId="3D2FB592" w14:textId="77777777" w:rsidR="00C65854" w:rsidRPr="00B946B5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B946B5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77777777" w:rsidR="00273F3A" w:rsidRPr="00B946B5" w:rsidRDefault="00624745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Н.В.</w:t>
            </w:r>
            <w:r w:rsidR="009206DC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</w:p>
          <w:p w14:paraId="320FCD06" w14:textId="77777777" w:rsidR="00C65854" w:rsidRPr="00B946B5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Г.С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</w:p>
          <w:p w14:paraId="64A3AE1E" w14:textId="530A61FC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</w:t>
            </w:r>
            <w:r w:rsidR="00F72F3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 </w:t>
            </w:r>
            <w:proofErr w:type="spellStart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Вакурова</w:t>
            </w:r>
            <w:proofErr w:type="spellEnd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765B9B3F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Н.Н.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</w:p>
          <w:p w14:paraId="335FC4BC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А.П.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</w:p>
          <w:p w14:paraId="7C0B3C15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Е.Н. </w:t>
            </w:r>
            <w:proofErr w:type="spellStart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Лактюнькина</w:t>
            </w:r>
            <w:proofErr w:type="spellEnd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560CDF06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Н.С. </w:t>
            </w:r>
            <w:proofErr w:type="spellStart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Маренич</w:t>
            </w:r>
            <w:proofErr w:type="spellEnd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46D4CA83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Р.И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Маторин </w:t>
            </w:r>
          </w:p>
          <w:p w14:paraId="6C69DB8E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Т.В.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</w:p>
          <w:p w14:paraId="3418B9DE" w14:textId="77777777" w:rsidR="00C65854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И.Б.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</w:p>
          <w:p w14:paraId="339F470D" w14:textId="77777777" w:rsidR="00511095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С.Г. </w:t>
            </w:r>
            <w:proofErr w:type="spellStart"/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  <w:proofErr w:type="spellEnd"/>
          </w:p>
          <w:p w14:paraId="0075898E" w14:textId="77777777" w:rsidR="00273F3A" w:rsidRPr="00B946B5" w:rsidRDefault="009206DC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С.А. </w:t>
            </w:r>
            <w:r w:rsidR="00511095" w:rsidRPr="00B946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</w:p>
        </w:tc>
        <w:tc>
          <w:tcPr>
            <w:tcW w:w="8930" w:type="dxa"/>
            <w:vMerge/>
          </w:tcPr>
          <w:p w14:paraId="382AB92B" w14:textId="77777777" w:rsidR="00273F3A" w:rsidRPr="00B946B5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00F51" w:rsidRPr="00B946B5" w14:paraId="09D4E4DE" w14:textId="77777777">
        <w:tc>
          <w:tcPr>
            <w:tcW w:w="2093" w:type="dxa"/>
          </w:tcPr>
          <w:p w14:paraId="5129159A" w14:textId="77777777" w:rsidR="00300F51" w:rsidRPr="00B946B5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071CB031" w14:textId="77777777" w:rsidR="00300F51" w:rsidRPr="00B946B5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5ECCE1B8" w14:textId="77777777" w:rsidR="00300F51" w:rsidRPr="00B946B5" w:rsidRDefault="00300F5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8930" w:type="dxa"/>
          </w:tcPr>
          <w:p w14:paraId="74FC3046" w14:textId="77777777" w:rsidR="00300F51" w:rsidRPr="00B946B5" w:rsidRDefault="00300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348A7579" w14:textId="664E0530" w:rsidR="00F16EB2" w:rsidRDefault="009C6A9A" w:rsidP="009C6A9A">
      <w:pPr>
        <w:spacing w:before="100" w:beforeAutospacing="1" w:after="60" w:line="24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Дата следующего заседания</w:t>
      </w:r>
      <w:r w:rsidRPr="00B946B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:</w:t>
      </w:r>
      <w:r w:rsidRPr="00B946B5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r w:rsidR="00272E71" w:rsidRPr="00B946B5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0002E1" w:rsidRPr="00B946B5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272E71" w:rsidRPr="00B946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002E1" w:rsidRPr="00B946B5">
        <w:rPr>
          <w:rFonts w:ascii="Times New Roman" w:eastAsia="Times New Roman" w:hAnsi="Times New Roman" w:cs="Times New Roman"/>
          <w:b/>
          <w:iCs/>
          <w:sz w:val="24"/>
          <w:szCs w:val="24"/>
        </w:rPr>
        <w:t>мая</w:t>
      </w:r>
      <w:r w:rsidR="00F60B78" w:rsidRPr="00B946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0FE7" w:rsidRPr="00B946B5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AC0035" w:rsidRPr="00B946B5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FF0FE7" w:rsidRPr="00B946B5">
        <w:rPr>
          <w:rFonts w:ascii="Times New Roman" w:eastAsia="Times New Roman" w:hAnsi="Times New Roman" w:cs="Times New Roman"/>
          <w:bCs/>
          <w:iCs/>
          <w:sz w:val="24"/>
          <w:szCs w:val="24"/>
        </w:rPr>
        <w:t>-я среда), 17:00-19:00</w:t>
      </w:r>
    </w:p>
    <w:p w14:paraId="5A29F680" w14:textId="463F25E7" w:rsidR="00D54835" w:rsidRDefault="00D54835" w:rsidP="009C6A9A">
      <w:pPr>
        <w:spacing w:before="100" w:beforeAutospacing="1" w:after="6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946B5">
        <w:rPr>
          <w:rFonts w:ascii="Times New Roman" w:eastAsia="Times New Roman" w:hAnsi="Times New Roman" w:cs="Times New Roman"/>
          <w:sz w:val="24"/>
          <w:szCs w:val="24"/>
        </w:rPr>
        <w:t>а заседании Московского Эндоскопического Общества, состоятся очередные выборы председателя Московского Эндоскопического Общества. Детали процесса выдвижения кандидатов будут разосланы отдельным письмом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96F29" w14:textId="42174ABC" w:rsidR="000B5511" w:rsidRPr="00B946B5" w:rsidRDefault="00A722E7" w:rsidP="00E41FCA">
      <w:pPr>
        <w:ind w:right="7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Порядок </w:t>
      </w:r>
      <w:r w:rsidR="000B5511" w:rsidRPr="00B946B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проведения</w:t>
      </w:r>
      <w:r w:rsidR="000B5511" w:rsidRPr="00B946B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F60B78" w:rsidRPr="00B946B5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 w:rsidRPr="00B94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 w:rsidRPr="00B946B5">
        <w:rPr>
          <w:rFonts w:ascii="Times New Roman" w:eastAsia="Times New Roman" w:hAnsi="Times New Roman" w:cs="Times New Roman"/>
          <w:sz w:val="24"/>
          <w:szCs w:val="24"/>
        </w:rPr>
        <w:t xml:space="preserve"> доступно подключение </w:t>
      </w:r>
      <w:r w:rsidR="00F60B78" w:rsidRPr="00B946B5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онлайн.</w:t>
      </w:r>
    </w:p>
    <w:p w14:paraId="26D0D6F4" w14:textId="54BEEC77" w:rsidR="00C646DD" w:rsidRPr="00B946B5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rFonts w:ascii="Times New Roman" w:hAnsi="Times New Roman" w:cs="Times New Roman"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ВНИМАНИЕ! </w:t>
      </w: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Желающим вступить в МОСЭНДО </w:t>
      </w:r>
      <w:r w:rsidRPr="00B946B5">
        <w:rPr>
          <w:rFonts w:ascii="Times New Roman" w:eastAsia="Times New Roman" w:hAnsi="Times New Roman" w:cs="Times New Roman"/>
          <w:i/>
          <w:sz w:val="24"/>
          <w:szCs w:val="24"/>
        </w:rPr>
        <w:t>(прим.: МОСЭНДО - московское отделение РЭНДО)</w:t>
      </w: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зарегистрироваться и оплатить взнос в РЭНДО.</w:t>
      </w:r>
    </w:p>
    <w:p w14:paraId="34D307BD" w14:textId="77777777" w:rsidR="00C646DD" w:rsidRPr="00B946B5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rFonts w:ascii="Times New Roman" w:hAnsi="Times New Roman" w:cs="Times New Roman"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в РЭНДО необходимо заполнить Заявление, Анкету, Согласие на обработку персональных данных и выслать на электронный адрес </w:t>
      </w:r>
      <w:hyperlink r:id="rId11">
        <w:r w:rsidRPr="00B946B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endo@rusendo.ru</w:t>
        </w:r>
      </w:hyperlink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. Затем оплачивается взнос. При отсутствии регистрационных документов ваша оплата не идентифицируется, а выдача сертификата и другие возможности, предусмотренные членством в РЭНДО, на вас не распространяются. Формы для заполнения, а также Квитанцию для оплаты вы найдете на сайте РЭНДО: </w:t>
      </w:r>
      <w:hyperlink r:id="rId12">
        <w:r w:rsidRPr="00B946B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http://www.endoscopia.ru/rendo</w:t>
        </w:r>
      </w:hyperlink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1EDCA0E0" w14:textId="77777777" w:rsidR="00C646DD" w:rsidRPr="00B946B5" w:rsidRDefault="00C646DD" w:rsidP="00C646DD">
      <w:pPr>
        <w:tabs>
          <w:tab w:val="left" w:pos="162"/>
          <w:tab w:val="left" w:pos="709"/>
        </w:tabs>
        <w:ind w:left="162" w:right="175"/>
        <w:jc w:val="both"/>
        <w:rPr>
          <w:rFonts w:ascii="Times New Roman" w:hAnsi="Times New Roman" w:cs="Times New Roman"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Действительный член </w:t>
      </w:r>
      <w:proofErr w:type="spellStart"/>
      <w:r w:rsidRPr="00B946B5">
        <w:rPr>
          <w:rFonts w:ascii="Times New Roman" w:eastAsia="Times New Roman" w:hAnsi="Times New Roman" w:cs="Times New Roman"/>
          <w:sz w:val="24"/>
          <w:szCs w:val="24"/>
        </w:rPr>
        <w:t>Мосэндо</w:t>
      </w:r>
      <w:proofErr w:type="spellEnd"/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 – член общества, уплачивающий ежегодные членские взносы.</w:t>
      </w:r>
    </w:p>
    <w:p w14:paraId="1114623B" w14:textId="77777777" w:rsidR="00C646DD" w:rsidRPr="00B946B5" w:rsidRDefault="00C646DD" w:rsidP="00C646DD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6B5">
        <w:rPr>
          <w:rFonts w:ascii="Times New Roman" w:hAnsi="Times New Roman" w:cs="Times New Roman"/>
          <w:b/>
          <w:noProof/>
        </w:rPr>
        <w:drawing>
          <wp:inline distT="0" distB="0" distL="0" distR="0" wp14:anchorId="56093564" wp14:editId="72A006AA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6B5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заседаний </w:t>
      </w:r>
      <w:proofErr w:type="spellStart"/>
      <w:r w:rsidRPr="00B946B5">
        <w:rPr>
          <w:rFonts w:ascii="Times New Roman" w:eastAsia="Times New Roman" w:hAnsi="Times New Roman" w:cs="Times New Roman"/>
          <w:b/>
          <w:sz w:val="24"/>
          <w:szCs w:val="24"/>
        </w:rPr>
        <w:t>Мосэндо</w:t>
      </w:r>
      <w:proofErr w:type="spellEnd"/>
      <w:r w:rsidRPr="00B946B5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доступна просмотру на нашем канале в Youtube. Каждый желающий может подписаться на этот канал и получать уведомления на почту об обновлениях. </w:t>
      </w:r>
      <w:hyperlink r:id="rId14">
        <w:r w:rsidRPr="00B946B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7ABC956D" w14:textId="77777777" w:rsidR="006B1529" w:rsidRPr="00B946B5" w:rsidRDefault="006B1529">
      <w:pPr>
        <w:tabs>
          <w:tab w:val="left" w:pos="162"/>
          <w:tab w:val="left" w:pos="1843"/>
          <w:tab w:val="left" w:pos="1985"/>
        </w:tabs>
        <w:ind w:left="162" w:right="1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D7202" w14:textId="07243548" w:rsidR="00FD59DB" w:rsidRPr="00B946B5" w:rsidRDefault="00624745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на сайт нашего общества </w:t>
      </w:r>
      <w:hyperlink r:id="rId15">
        <w:r w:rsidRPr="00B946B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www.endoscopia.ru</w:t>
        </w:r>
      </w:hyperlink>
      <w:r w:rsidRPr="00B94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B946B5"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  сможете получать </w:t>
      </w:r>
      <w:r w:rsidRPr="00B946B5"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p w14:paraId="5E010AF6" w14:textId="77777777" w:rsidR="00FD59DB" w:rsidRPr="00B946B5" w:rsidRDefault="00FD59DB" w:rsidP="00FD59DB">
      <w:pPr>
        <w:tabs>
          <w:tab w:val="left" w:pos="129"/>
          <w:tab w:val="left" w:pos="1843"/>
          <w:tab w:val="left" w:pos="1985"/>
        </w:tabs>
        <w:ind w:left="176"/>
        <w:jc w:val="center"/>
        <w:rPr>
          <w:rFonts w:ascii="Times New Roman" w:hAnsi="Times New Roman" w:cs="Times New Roman"/>
          <w:sz w:val="24"/>
          <w:szCs w:val="24"/>
        </w:rPr>
      </w:pPr>
    </w:p>
    <w:sectPr w:rsidR="00FD59DB" w:rsidRPr="00B946B5" w:rsidSect="00517D0E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F9FB" w14:textId="77777777" w:rsidR="007950A7" w:rsidRDefault="007950A7">
      <w:pPr>
        <w:spacing w:after="0" w:line="240" w:lineRule="auto"/>
      </w:pPr>
      <w:r>
        <w:separator/>
      </w:r>
    </w:p>
  </w:endnote>
  <w:endnote w:type="continuationSeparator" w:id="0">
    <w:p w14:paraId="6B11EA05" w14:textId="77777777" w:rsidR="007950A7" w:rsidRDefault="0079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1841" w14:textId="7ED01276" w:rsidR="00273F3A" w:rsidRPr="007336D0" w:rsidRDefault="007336D0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>
      <w:rPr>
        <w:rFonts w:ascii="Times New Roman" w:eastAsia="Georgia" w:hAnsi="Times New Roman" w:cs="Times New Roman"/>
        <w:color w:val="002060"/>
        <w:sz w:val="20"/>
        <w:szCs w:val="20"/>
      </w:rPr>
      <w:tab/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Е.Д.Фёдоров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312-96-80   efedo@mail.ru                </w:t>
    </w:r>
    <w:proofErr w:type="spellStart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>А.А.Будзинский</w:t>
    </w:r>
    <w:proofErr w:type="spellEnd"/>
    <w:r w:rsidR="00624745"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969-62-29   endomc@mail.ru</w:t>
    </w:r>
  </w:p>
  <w:p w14:paraId="08AC62DD" w14:textId="5803C900" w:rsidR="00273F3A" w:rsidRDefault="00624745" w:rsidP="00733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П.В.Павлов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326-73-50  </w:t>
    </w:r>
    <w:hyperlink r:id="rId1" w:history="1">
      <w:r w:rsidR="00B17E7A"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 w:rsidR="00B17E7A"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proofErr w:type="spellStart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Н.В.Агейкина</w:t>
    </w:r>
    <w:proofErr w:type="spellEnd"/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+7(910)468-00-98 </w:t>
    </w:r>
    <w:hyperlink r:id="rId2" w:history="1">
      <w:r w:rsidRPr="007336D0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  <w:r w:rsidRPr="00B17E7A">
        <w:rPr>
          <w:rStyle w:val="ac"/>
          <w:rFonts w:ascii="Georgia" w:eastAsia="Georgia" w:hAnsi="Georgia" w:cs="Georgia"/>
          <w:sz w:val="20"/>
          <w:szCs w:val="20"/>
        </w:rPr>
        <w:t xml:space="preserve">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1F20" w14:textId="77777777" w:rsidR="007950A7" w:rsidRDefault="007950A7">
      <w:pPr>
        <w:spacing w:after="0" w:line="240" w:lineRule="auto"/>
      </w:pPr>
      <w:r>
        <w:separator/>
      </w:r>
    </w:p>
  </w:footnote>
  <w:footnote w:type="continuationSeparator" w:id="0">
    <w:p w14:paraId="798B9D0D" w14:textId="77777777" w:rsidR="007950A7" w:rsidRDefault="0079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A"/>
    <w:rsid w:val="000002E1"/>
    <w:rsid w:val="00000816"/>
    <w:rsid w:val="00001A0C"/>
    <w:rsid w:val="00005D51"/>
    <w:rsid w:val="00014487"/>
    <w:rsid w:val="00016009"/>
    <w:rsid w:val="00016706"/>
    <w:rsid w:val="000167F2"/>
    <w:rsid w:val="00016E27"/>
    <w:rsid w:val="000235F0"/>
    <w:rsid w:val="00024228"/>
    <w:rsid w:val="0002795F"/>
    <w:rsid w:val="00027C65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FF7"/>
    <w:rsid w:val="000703DA"/>
    <w:rsid w:val="00071255"/>
    <w:rsid w:val="000741B8"/>
    <w:rsid w:val="0008016A"/>
    <w:rsid w:val="00081BC1"/>
    <w:rsid w:val="00085D93"/>
    <w:rsid w:val="000875F2"/>
    <w:rsid w:val="00093D50"/>
    <w:rsid w:val="0009422A"/>
    <w:rsid w:val="00094E7A"/>
    <w:rsid w:val="0009561A"/>
    <w:rsid w:val="000A1EC6"/>
    <w:rsid w:val="000A28D3"/>
    <w:rsid w:val="000A2D07"/>
    <w:rsid w:val="000A338B"/>
    <w:rsid w:val="000A5C2D"/>
    <w:rsid w:val="000A6D69"/>
    <w:rsid w:val="000A7DFE"/>
    <w:rsid w:val="000B1AB8"/>
    <w:rsid w:val="000B4B15"/>
    <w:rsid w:val="000B5511"/>
    <w:rsid w:val="000B683C"/>
    <w:rsid w:val="000C1ACC"/>
    <w:rsid w:val="000C583C"/>
    <w:rsid w:val="000C5BC3"/>
    <w:rsid w:val="000C6596"/>
    <w:rsid w:val="000E0799"/>
    <w:rsid w:val="000E1D1C"/>
    <w:rsid w:val="000E31BC"/>
    <w:rsid w:val="000E4ED7"/>
    <w:rsid w:val="000F5ECA"/>
    <w:rsid w:val="000F7BC7"/>
    <w:rsid w:val="001025BF"/>
    <w:rsid w:val="001046AD"/>
    <w:rsid w:val="00104D8F"/>
    <w:rsid w:val="001056DC"/>
    <w:rsid w:val="001064EC"/>
    <w:rsid w:val="001066E8"/>
    <w:rsid w:val="00115BD5"/>
    <w:rsid w:val="0011690F"/>
    <w:rsid w:val="00121B80"/>
    <w:rsid w:val="001233AA"/>
    <w:rsid w:val="00123542"/>
    <w:rsid w:val="00126328"/>
    <w:rsid w:val="00127C7A"/>
    <w:rsid w:val="00132721"/>
    <w:rsid w:val="00132EF7"/>
    <w:rsid w:val="001364FC"/>
    <w:rsid w:val="0013779C"/>
    <w:rsid w:val="001461F5"/>
    <w:rsid w:val="001475CF"/>
    <w:rsid w:val="0015012D"/>
    <w:rsid w:val="0015512A"/>
    <w:rsid w:val="001556DB"/>
    <w:rsid w:val="00155947"/>
    <w:rsid w:val="00161685"/>
    <w:rsid w:val="00163699"/>
    <w:rsid w:val="001646F2"/>
    <w:rsid w:val="00164EF2"/>
    <w:rsid w:val="00174F3E"/>
    <w:rsid w:val="001760E2"/>
    <w:rsid w:val="0017689D"/>
    <w:rsid w:val="00180389"/>
    <w:rsid w:val="00184D7F"/>
    <w:rsid w:val="00187A8B"/>
    <w:rsid w:val="001938FB"/>
    <w:rsid w:val="00193F1E"/>
    <w:rsid w:val="0019442A"/>
    <w:rsid w:val="001A0F7E"/>
    <w:rsid w:val="001A1EDF"/>
    <w:rsid w:val="001A5C39"/>
    <w:rsid w:val="001B067E"/>
    <w:rsid w:val="001B43C4"/>
    <w:rsid w:val="001B7B1C"/>
    <w:rsid w:val="001C0525"/>
    <w:rsid w:val="001C0B13"/>
    <w:rsid w:val="001C757A"/>
    <w:rsid w:val="001D0419"/>
    <w:rsid w:val="001D12E5"/>
    <w:rsid w:val="001D258D"/>
    <w:rsid w:val="001D266E"/>
    <w:rsid w:val="001D6840"/>
    <w:rsid w:val="001D7CE7"/>
    <w:rsid w:val="001F21C5"/>
    <w:rsid w:val="001F2225"/>
    <w:rsid w:val="001F4F9C"/>
    <w:rsid w:val="00205135"/>
    <w:rsid w:val="0020556A"/>
    <w:rsid w:val="0021388C"/>
    <w:rsid w:val="00214382"/>
    <w:rsid w:val="002176F9"/>
    <w:rsid w:val="00225281"/>
    <w:rsid w:val="002259AB"/>
    <w:rsid w:val="0023006B"/>
    <w:rsid w:val="00231977"/>
    <w:rsid w:val="00232B10"/>
    <w:rsid w:val="00234EC0"/>
    <w:rsid w:val="00235DD2"/>
    <w:rsid w:val="002421BC"/>
    <w:rsid w:val="00244599"/>
    <w:rsid w:val="002470AC"/>
    <w:rsid w:val="002472CE"/>
    <w:rsid w:val="00251E01"/>
    <w:rsid w:val="002628F6"/>
    <w:rsid w:val="0026370D"/>
    <w:rsid w:val="00267525"/>
    <w:rsid w:val="00267585"/>
    <w:rsid w:val="00270475"/>
    <w:rsid w:val="00272E71"/>
    <w:rsid w:val="0027384C"/>
    <w:rsid w:val="00273F3A"/>
    <w:rsid w:val="002743C7"/>
    <w:rsid w:val="00274F4B"/>
    <w:rsid w:val="00276179"/>
    <w:rsid w:val="00276D8C"/>
    <w:rsid w:val="00281722"/>
    <w:rsid w:val="00282CB0"/>
    <w:rsid w:val="00285D06"/>
    <w:rsid w:val="00287350"/>
    <w:rsid w:val="00287D6F"/>
    <w:rsid w:val="00287EE0"/>
    <w:rsid w:val="00297B9E"/>
    <w:rsid w:val="002A447B"/>
    <w:rsid w:val="002A5501"/>
    <w:rsid w:val="002A7593"/>
    <w:rsid w:val="002A7FD6"/>
    <w:rsid w:val="002B0FE7"/>
    <w:rsid w:val="002B168A"/>
    <w:rsid w:val="002B1D21"/>
    <w:rsid w:val="002B4E02"/>
    <w:rsid w:val="002B53C1"/>
    <w:rsid w:val="002B59D2"/>
    <w:rsid w:val="002C0D3A"/>
    <w:rsid w:val="002C486F"/>
    <w:rsid w:val="002D0A12"/>
    <w:rsid w:val="002D0E37"/>
    <w:rsid w:val="002D1399"/>
    <w:rsid w:val="002D5351"/>
    <w:rsid w:val="002E0246"/>
    <w:rsid w:val="002E0DBC"/>
    <w:rsid w:val="002E1F48"/>
    <w:rsid w:val="002E2C9B"/>
    <w:rsid w:val="002F2609"/>
    <w:rsid w:val="002F4D85"/>
    <w:rsid w:val="002F4E34"/>
    <w:rsid w:val="00300D8F"/>
    <w:rsid w:val="00300F51"/>
    <w:rsid w:val="003013E8"/>
    <w:rsid w:val="00302874"/>
    <w:rsid w:val="00305CAA"/>
    <w:rsid w:val="0031177A"/>
    <w:rsid w:val="003130B8"/>
    <w:rsid w:val="003138C8"/>
    <w:rsid w:val="0031402E"/>
    <w:rsid w:val="00320E1D"/>
    <w:rsid w:val="003215E4"/>
    <w:rsid w:val="003215F2"/>
    <w:rsid w:val="00332546"/>
    <w:rsid w:val="00342B30"/>
    <w:rsid w:val="0034379D"/>
    <w:rsid w:val="0034397C"/>
    <w:rsid w:val="00344C82"/>
    <w:rsid w:val="00345EBA"/>
    <w:rsid w:val="00355323"/>
    <w:rsid w:val="00355B0C"/>
    <w:rsid w:val="003564B1"/>
    <w:rsid w:val="003566AD"/>
    <w:rsid w:val="0036046E"/>
    <w:rsid w:val="00364EC2"/>
    <w:rsid w:val="00365BE4"/>
    <w:rsid w:val="00374E04"/>
    <w:rsid w:val="00374F3E"/>
    <w:rsid w:val="003813D3"/>
    <w:rsid w:val="00384395"/>
    <w:rsid w:val="00384AE0"/>
    <w:rsid w:val="00386A5B"/>
    <w:rsid w:val="00387C6A"/>
    <w:rsid w:val="00391D98"/>
    <w:rsid w:val="003965BB"/>
    <w:rsid w:val="003A16ED"/>
    <w:rsid w:val="003B1C09"/>
    <w:rsid w:val="003B221C"/>
    <w:rsid w:val="003B277E"/>
    <w:rsid w:val="003C2095"/>
    <w:rsid w:val="003C42D7"/>
    <w:rsid w:val="003D1155"/>
    <w:rsid w:val="003D1469"/>
    <w:rsid w:val="003D4D47"/>
    <w:rsid w:val="003D6BD3"/>
    <w:rsid w:val="003D750A"/>
    <w:rsid w:val="003E1CD9"/>
    <w:rsid w:val="003E47A5"/>
    <w:rsid w:val="003E67E9"/>
    <w:rsid w:val="003F2927"/>
    <w:rsid w:val="003F6109"/>
    <w:rsid w:val="003F6A9F"/>
    <w:rsid w:val="003F70F4"/>
    <w:rsid w:val="00404327"/>
    <w:rsid w:val="00406254"/>
    <w:rsid w:val="004062CF"/>
    <w:rsid w:val="00407A7F"/>
    <w:rsid w:val="00412A2D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4AF4"/>
    <w:rsid w:val="00456946"/>
    <w:rsid w:val="00457AAB"/>
    <w:rsid w:val="0046027A"/>
    <w:rsid w:val="00466687"/>
    <w:rsid w:val="00466D41"/>
    <w:rsid w:val="00466DCE"/>
    <w:rsid w:val="00467F47"/>
    <w:rsid w:val="004706BB"/>
    <w:rsid w:val="0047136C"/>
    <w:rsid w:val="00474F38"/>
    <w:rsid w:val="00475258"/>
    <w:rsid w:val="00475828"/>
    <w:rsid w:val="004774D9"/>
    <w:rsid w:val="00477EC1"/>
    <w:rsid w:val="00482FA5"/>
    <w:rsid w:val="00483E50"/>
    <w:rsid w:val="004862DF"/>
    <w:rsid w:val="00487390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526"/>
    <w:rsid w:val="004B506F"/>
    <w:rsid w:val="004B5FB3"/>
    <w:rsid w:val="004C0A59"/>
    <w:rsid w:val="004C14DB"/>
    <w:rsid w:val="004C399A"/>
    <w:rsid w:val="004C673E"/>
    <w:rsid w:val="004C6D84"/>
    <w:rsid w:val="004D2215"/>
    <w:rsid w:val="004D422D"/>
    <w:rsid w:val="004D68ED"/>
    <w:rsid w:val="004D7586"/>
    <w:rsid w:val="004E0683"/>
    <w:rsid w:val="004E3E8B"/>
    <w:rsid w:val="004E4484"/>
    <w:rsid w:val="004E48E6"/>
    <w:rsid w:val="004E7B2D"/>
    <w:rsid w:val="004F3729"/>
    <w:rsid w:val="004F4FC1"/>
    <w:rsid w:val="0050042A"/>
    <w:rsid w:val="00503DDB"/>
    <w:rsid w:val="00511095"/>
    <w:rsid w:val="00512E0B"/>
    <w:rsid w:val="005145D1"/>
    <w:rsid w:val="00514A64"/>
    <w:rsid w:val="00515DCC"/>
    <w:rsid w:val="0051666B"/>
    <w:rsid w:val="00517D0E"/>
    <w:rsid w:val="00520A8C"/>
    <w:rsid w:val="00522B87"/>
    <w:rsid w:val="00531DE3"/>
    <w:rsid w:val="00540778"/>
    <w:rsid w:val="005418BB"/>
    <w:rsid w:val="00541EBA"/>
    <w:rsid w:val="00543579"/>
    <w:rsid w:val="005578CF"/>
    <w:rsid w:val="00561A9B"/>
    <w:rsid w:val="00562CA6"/>
    <w:rsid w:val="005642CC"/>
    <w:rsid w:val="00564548"/>
    <w:rsid w:val="00564D15"/>
    <w:rsid w:val="00571CC9"/>
    <w:rsid w:val="00572568"/>
    <w:rsid w:val="0058595C"/>
    <w:rsid w:val="005874D9"/>
    <w:rsid w:val="005927AB"/>
    <w:rsid w:val="005A222F"/>
    <w:rsid w:val="005A4397"/>
    <w:rsid w:val="005A6FC5"/>
    <w:rsid w:val="005B4C53"/>
    <w:rsid w:val="005B790B"/>
    <w:rsid w:val="005C04FD"/>
    <w:rsid w:val="005C12F5"/>
    <w:rsid w:val="005C1895"/>
    <w:rsid w:val="005C5663"/>
    <w:rsid w:val="005C5E2B"/>
    <w:rsid w:val="005C693A"/>
    <w:rsid w:val="005D10E9"/>
    <w:rsid w:val="005D7666"/>
    <w:rsid w:val="005E1CFA"/>
    <w:rsid w:val="005E1E85"/>
    <w:rsid w:val="005E33CD"/>
    <w:rsid w:val="005E4140"/>
    <w:rsid w:val="005E77D3"/>
    <w:rsid w:val="005F118D"/>
    <w:rsid w:val="005F18A0"/>
    <w:rsid w:val="005F3651"/>
    <w:rsid w:val="005F4B2A"/>
    <w:rsid w:val="005F6D46"/>
    <w:rsid w:val="005F6F97"/>
    <w:rsid w:val="006108A8"/>
    <w:rsid w:val="0061102C"/>
    <w:rsid w:val="00614B2C"/>
    <w:rsid w:val="00615BB6"/>
    <w:rsid w:val="00621C27"/>
    <w:rsid w:val="00624315"/>
    <w:rsid w:val="00624745"/>
    <w:rsid w:val="00626408"/>
    <w:rsid w:val="00632194"/>
    <w:rsid w:val="00635B1D"/>
    <w:rsid w:val="00641BA8"/>
    <w:rsid w:val="00643732"/>
    <w:rsid w:val="006451EC"/>
    <w:rsid w:val="00650C4C"/>
    <w:rsid w:val="0065165A"/>
    <w:rsid w:val="00654773"/>
    <w:rsid w:val="00656C94"/>
    <w:rsid w:val="0065779E"/>
    <w:rsid w:val="00660046"/>
    <w:rsid w:val="00661408"/>
    <w:rsid w:val="00662D17"/>
    <w:rsid w:val="00664A83"/>
    <w:rsid w:val="00665352"/>
    <w:rsid w:val="0066536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21A"/>
    <w:rsid w:val="006863A8"/>
    <w:rsid w:val="00686685"/>
    <w:rsid w:val="00687D19"/>
    <w:rsid w:val="0069195A"/>
    <w:rsid w:val="00694787"/>
    <w:rsid w:val="00695C5A"/>
    <w:rsid w:val="006A471F"/>
    <w:rsid w:val="006A69C8"/>
    <w:rsid w:val="006A6C3B"/>
    <w:rsid w:val="006B0B99"/>
    <w:rsid w:val="006B1529"/>
    <w:rsid w:val="006B254B"/>
    <w:rsid w:val="006B2894"/>
    <w:rsid w:val="006B3ED7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80E"/>
    <w:rsid w:val="006F4CB6"/>
    <w:rsid w:val="006F6021"/>
    <w:rsid w:val="0070020F"/>
    <w:rsid w:val="00700A45"/>
    <w:rsid w:val="007025EB"/>
    <w:rsid w:val="00702B5E"/>
    <w:rsid w:val="007056A0"/>
    <w:rsid w:val="007110CB"/>
    <w:rsid w:val="00711105"/>
    <w:rsid w:val="00720BE2"/>
    <w:rsid w:val="00730BAA"/>
    <w:rsid w:val="007336D0"/>
    <w:rsid w:val="00734BE9"/>
    <w:rsid w:val="00735B32"/>
    <w:rsid w:val="00740EF3"/>
    <w:rsid w:val="00743DFD"/>
    <w:rsid w:val="007479FF"/>
    <w:rsid w:val="00750152"/>
    <w:rsid w:val="007517D7"/>
    <w:rsid w:val="00751C9B"/>
    <w:rsid w:val="007530C7"/>
    <w:rsid w:val="00755B5B"/>
    <w:rsid w:val="007615BF"/>
    <w:rsid w:val="00762988"/>
    <w:rsid w:val="0076491D"/>
    <w:rsid w:val="00764CB6"/>
    <w:rsid w:val="00766C00"/>
    <w:rsid w:val="00773AD5"/>
    <w:rsid w:val="00780E6F"/>
    <w:rsid w:val="00783DAB"/>
    <w:rsid w:val="00786AEF"/>
    <w:rsid w:val="007950A7"/>
    <w:rsid w:val="0079557C"/>
    <w:rsid w:val="007956ED"/>
    <w:rsid w:val="007A026D"/>
    <w:rsid w:val="007A033B"/>
    <w:rsid w:val="007A59CA"/>
    <w:rsid w:val="007A5C79"/>
    <w:rsid w:val="007A6B5B"/>
    <w:rsid w:val="007A6D91"/>
    <w:rsid w:val="007B086D"/>
    <w:rsid w:val="007B2E43"/>
    <w:rsid w:val="007B7E8F"/>
    <w:rsid w:val="007D0649"/>
    <w:rsid w:val="007D225F"/>
    <w:rsid w:val="007D31D4"/>
    <w:rsid w:val="007D3621"/>
    <w:rsid w:val="007F01E1"/>
    <w:rsid w:val="007F21BC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7628"/>
    <w:rsid w:val="00850241"/>
    <w:rsid w:val="00854DCD"/>
    <w:rsid w:val="00856F4D"/>
    <w:rsid w:val="008655EA"/>
    <w:rsid w:val="008676E7"/>
    <w:rsid w:val="00870596"/>
    <w:rsid w:val="00881722"/>
    <w:rsid w:val="00892002"/>
    <w:rsid w:val="00894B61"/>
    <w:rsid w:val="00894D8C"/>
    <w:rsid w:val="0089548C"/>
    <w:rsid w:val="008960B8"/>
    <w:rsid w:val="008A1530"/>
    <w:rsid w:val="008A3B72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4116"/>
    <w:rsid w:val="008E601A"/>
    <w:rsid w:val="008E6C11"/>
    <w:rsid w:val="00901707"/>
    <w:rsid w:val="00902AF1"/>
    <w:rsid w:val="0091133E"/>
    <w:rsid w:val="0091781D"/>
    <w:rsid w:val="00917EE7"/>
    <w:rsid w:val="009206DC"/>
    <w:rsid w:val="00920A42"/>
    <w:rsid w:val="009245ED"/>
    <w:rsid w:val="0094014A"/>
    <w:rsid w:val="009417E4"/>
    <w:rsid w:val="00943AFC"/>
    <w:rsid w:val="009454C4"/>
    <w:rsid w:val="00945635"/>
    <w:rsid w:val="009478AF"/>
    <w:rsid w:val="00951729"/>
    <w:rsid w:val="00953960"/>
    <w:rsid w:val="0095580B"/>
    <w:rsid w:val="00960416"/>
    <w:rsid w:val="00962BAE"/>
    <w:rsid w:val="009664FA"/>
    <w:rsid w:val="00971D09"/>
    <w:rsid w:val="0097606A"/>
    <w:rsid w:val="00976462"/>
    <w:rsid w:val="00980ECF"/>
    <w:rsid w:val="00986D35"/>
    <w:rsid w:val="00996814"/>
    <w:rsid w:val="009A3CB8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1882"/>
    <w:rsid w:val="009D5B1C"/>
    <w:rsid w:val="009D6BB7"/>
    <w:rsid w:val="009D7B69"/>
    <w:rsid w:val="009D7E26"/>
    <w:rsid w:val="009E3347"/>
    <w:rsid w:val="009E7342"/>
    <w:rsid w:val="009F21A3"/>
    <w:rsid w:val="009F3549"/>
    <w:rsid w:val="009F4A1F"/>
    <w:rsid w:val="009F6E22"/>
    <w:rsid w:val="00A00368"/>
    <w:rsid w:val="00A01408"/>
    <w:rsid w:val="00A06D1C"/>
    <w:rsid w:val="00A1059D"/>
    <w:rsid w:val="00A11CD4"/>
    <w:rsid w:val="00A33C88"/>
    <w:rsid w:val="00A34040"/>
    <w:rsid w:val="00A369DF"/>
    <w:rsid w:val="00A41BFF"/>
    <w:rsid w:val="00A427EB"/>
    <w:rsid w:val="00A442C2"/>
    <w:rsid w:val="00A46082"/>
    <w:rsid w:val="00A47D4B"/>
    <w:rsid w:val="00A53B8F"/>
    <w:rsid w:val="00A56B19"/>
    <w:rsid w:val="00A60967"/>
    <w:rsid w:val="00A7007B"/>
    <w:rsid w:val="00A722E7"/>
    <w:rsid w:val="00A740A1"/>
    <w:rsid w:val="00A80C9C"/>
    <w:rsid w:val="00A81653"/>
    <w:rsid w:val="00A83969"/>
    <w:rsid w:val="00A8411D"/>
    <w:rsid w:val="00A84383"/>
    <w:rsid w:val="00A905D9"/>
    <w:rsid w:val="00A90FD2"/>
    <w:rsid w:val="00A9706B"/>
    <w:rsid w:val="00AA57D1"/>
    <w:rsid w:val="00AA6331"/>
    <w:rsid w:val="00AB2869"/>
    <w:rsid w:val="00AB7336"/>
    <w:rsid w:val="00AC0035"/>
    <w:rsid w:val="00AC37B7"/>
    <w:rsid w:val="00AC506A"/>
    <w:rsid w:val="00AC744E"/>
    <w:rsid w:val="00AD0EB8"/>
    <w:rsid w:val="00AD5816"/>
    <w:rsid w:val="00AD7C3A"/>
    <w:rsid w:val="00AE03CB"/>
    <w:rsid w:val="00AE19CF"/>
    <w:rsid w:val="00AE19EE"/>
    <w:rsid w:val="00AF4396"/>
    <w:rsid w:val="00AF7340"/>
    <w:rsid w:val="00AF7A66"/>
    <w:rsid w:val="00B04D25"/>
    <w:rsid w:val="00B06C98"/>
    <w:rsid w:val="00B073B6"/>
    <w:rsid w:val="00B10CF3"/>
    <w:rsid w:val="00B144D9"/>
    <w:rsid w:val="00B14D92"/>
    <w:rsid w:val="00B153E1"/>
    <w:rsid w:val="00B17E7A"/>
    <w:rsid w:val="00B2448B"/>
    <w:rsid w:val="00B27727"/>
    <w:rsid w:val="00B30E84"/>
    <w:rsid w:val="00B32B4A"/>
    <w:rsid w:val="00B3450A"/>
    <w:rsid w:val="00B36078"/>
    <w:rsid w:val="00B46388"/>
    <w:rsid w:val="00B57F85"/>
    <w:rsid w:val="00B62B82"/>
    <w:rsid w:val="00B63589"/>
    <w:rsid w:val="00B70CA8"/>
    <w:rsid w:val="00B712B4"/>
    <w:rsid w:val="00B71844"/>
    <w:rsid w:val="00B7353E"/>
    <w:rsid w:val="00B8630C"/>
    <w:rsid w:val="00B910CA"/>
    <w:rsid w:val="00B946B5"/>
    <w:rsid w:val="00B951AB"/>
    <w:rsid w:val="00B957D9"/>
    <w:rsid w:val="00BA3917"/>
    <w:rsid w:val="00BA421B"/>
    <w:rsid w:val="00BA6713"/>
    <w:rsid w:val="00BA6BBA"/>
    <w:rsid w:val="00BB2704"/>
    <w:rsid w:val="00BB60AE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AEC"/>
    <w:rsid w:val="00BE7F49"/>
    <w:rsid w:val="00BF1F07"/>
    <w:rsid w:val="00BF5315"/>
    <w:rsid w:val="00BF5784"/>
    <w:rsid w:val="00BF6645"/>
    <w:rsid w:val="00C04C64"/>
    <w:rsid w:val="00C1299A"/>
    <w:rsid w:val="00C14C58"/>
    <w:rsid w:val="00C1639A"/>
    <w:rsid w:val="00C20087"/>
    <w:rsid w:val="00C21A22"/>
    <w:rsid w:val="00C25238"/>
    <w:rsid w:val="00C25409"/>
    <w:rsid w:val="00C26257"/>
    <w:rsid w:val="00C37CD4"/>
    <w:rsid w:val="00C44849"/>
    <w:rsid w:val="00C45E7F"/>
    <w:rsid w:val="00C46742"/>
    <w:rsid w:val="00C46DFA"/>
    <w:rsid w:val="00C50174"/>
    <w:rsid w:val="00C574D5"/>
    <w:rsid w:val="00C61BDF"/>
    <w:rsid w:val="00C63D1D"/>
    <w:rsid w:val="00C646DD"/>
    <w:rsid w:val="00C65854"/>
    <w:rsid w:val="00C73D16"/>
    <w:rsid w:val="00C75D37"/>
    <w:rsid w:val="00C82747"/>
    <w:rsid w:val="00C839DA"/>
    <w:rsid w:val="00C84C4E"/>
    <w:rsid w:val="00C86B29"/>
    <w:rsid w:val="00C94924"/>
    <w:rsid w:val="00C96D40"/>
    <w:rsid w:val="00CA049C"/>
    <w:rsid w:val="00CA137C"/>
    <w:rsid w:val="00CA4666"/>
    <w:rsid w:val="00CA4850"/>
    <w:rsid w:val="00CA55E8"/>
    <w:rsid w:val="00CB009F"/>
    <w:rsid w:val="00CB0AC7"/>
    <w:rsid w:val="00CB0F79"/>
    <w:rsid w:val="00CC1906"/>
    <w:rsid w:val="00CC484D"/>
    <w:rsid w:val="00CC5227"/>
    <w:rsid w:val="00CC70B5"/>
    <w:rsid w:val="00CD09BE"/>
    <w:rsid w:val="00CD3C4E"/>
    <w:rsid w:val="00CD4277"/>
    <w:rsid w:val="00CD73CF"/>
    <w:rsid w:val="00CD79EF"/>
    <w:rsid w:val="00CE0F09"/>
    <w:rsid w:val="00CE1A33"/>
    <w:rsid w:val="00CE63E2"/>
    <w:rsid w:val="00CE724A"/>
    <w:rsid w:val="00CE7FA7"/>
    <w:rsid w:val="00CF105B"/>
    <w:rsid w:val="00CF4010"/>
    <w:rsid w:val="00CF6AE4"/>
    <w:rsid w:val="00D02ED2"/>
    <w:rsid w:val="00D072B1"/>
    <w:rsid w:val="00D1589F"/>
    <w:rsid w:val="00D21213"/>
    <w:rsid w:val="00D21D17"/>
    <w:rsid w:val="00D26743"/>
    <w:rsid w:val="00D32E9E"/>
    <w:rsid w:val="00D42BFA"/>
    <w:rsid w:val="00D44145"/>
    <w:rsid w:val="00D47453"/>
    <w:rsid w:val="00D54835"/>
    <w:rsid w:val="00D569C2"/>
    <w:rsid w:val="00D569D6"/>
    <w:rsid w:val="00D6071F"/>
    <w:rsid w:val="00D60CBC"/>
    <w:rsid w:val="00D616E3"/>
    <w:rsid w:val="00D63843"/>
    <w:rsid w:val="00D6534B"/>
    <w:rsid w:val="00D65427"/>
    <w:rsid w:val="00D73FB6"/>
    <w:rsid w:val="00D7521A"/>
    <w:rsid w:val="00D7764B"/>
    <w:rsid w:val="00D8088E"/>
    <w:rsid w:val="00D81059"/>
    <w:rsid w:val="00D84012"/>
    <w:rsid w:val="00D84CF9"/>
    <w:rsid w:val="00D85831"/>
    <w:rsid w:val="00D8796D"/>
    <w:rsid w:val="00D93205"/>
    <w:rsid w:val="00D936BC"/>
    <w:rsid w:val="00D954A4"/>
    <w:rsid w:val="00D955AB"/>
    <w:rsid w:val="00DA1EBA"/>
    <w:rsid w:val="00DA4810"/>
    <w:rsid w:val="00DA4D46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6D2"/>
    <w:rsid w:val="00DF0EA8"/>
    <w:rsid w:val="00DF1889"/>
    <w:rsid w:val="00DF1F83"/>
    <w:rsid w:val="00DF33A7"/>
    <w:rsid w:val="00DF3AD2"/>
    <w:rsid w:val="00E00132"/>
    <w:rsid w:val="00E00BF9"/>
    <w:rsid w:val="00E01218"/>
    <w:rsid w:val="00E034B0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23E9"/>
    <w:rsid w:val="00E334BB"/>
    <w:rsid w:val="00E37365"/>
    <w:rsid w:val="00E408EC"/>
    <w:rsid w:val="00E41FCA"/>
    <w:rsid w:val="00E42F67"/>
    <w:rsid w:val="00E436BA"/>
    <w:rsid w:val="00E44572"/>
    <w:rsid w:val="00E447E0"/>
    <w:rsid w:val="00E4488F"/>
    <w:rsid w:val="00E621B7"/>
    <w:rsid w:val="00E63AF9"/>
    <w:rsid w:val="00E6603C"/>
    <w:rsid w:val="00E67E28"/>
    <w:rsid w:val="00E705C1"/>
    <w:rsid w:val="00E71E66"/>
    <w:rsid w:val="00E74090"/>
    <w:rsid w:val="00E74329"/>
    <w:rsid w:val="00E750A2"/>
    <w:rsid w:val="00E75CA6"/>
    <w:rsid w:val="00E83D10"/>
    <w:rsid w:val="00E86CFD"/>
    <w:rsid w:val="00E93961"/>
    <w:rsid w:val="00E949ED"/>
    <w:rsid w:val="00E96951"/>
    <w:rsid w:val="00E97D56"/>
    <w:rsid w:val="00EA0033"/>
    <w:rsid w:val="00EA1370"/>
    <w:rsid w:val="00EB058A"/>
    <w:rsid w:val="00EB376E"/>
    <w:rsid w:val="00EB7474"/>
    <w:rsid w:val="00EB7AA5"/>
    <w:rsid w:val="00EB7F1E"/>
    <w:rsid w:val="00EC2C07"/>
    <w:rsid w:val="00EC32F9"/>
    <w:rsid w:val="00ED79AA"/>
    <w:rsid w:val="00EE5459"/>
    <w:rsid w:val="00EE69A3"/>
    <w:rsid w:val="00EE7065"/>
    <w:rsid w:val="00EF2BAE"/>
    <w:rsid w:val="00EF373B"/>
    <w:rsid w:val="00EF60CC"/>
    <w:rsid w:val="00F00880"/>
    <w:rsid w:val="00F00A4C"/>
    <w:rsid w:val="00F041DA"/>
    <w:rsid w:val="00F05629"/>
    <w:rsid w:val="00F10899"/>
    <w:rsid w:val="00F1306B"/>
    <w:rsid w:val="00F16EB2"/>
    <w:rsid w:val="00F176F8"/>
    <w:rsid w:val="00F21B19"/>
    <w:rsid w:val="00F26300"/>
    <w:rsid w:val="00F279C8"/>
    <w:rsid w:val="00F27AE8"/>
    <w:rsid w:val="00F33402"/>
    <w:rsid w:val="00F3457C"/>
    <w:rsid w:val="00F34DCA"/>
    <w:rsid w:val="00F35A65"/>
    <w:rsid w:val="00F420DB"/>
    <w:rsid w:val="00F422F8"/>
    <w:rsid w:val="00F47551"/>
    <w:rsid w:val="00F525ED"/>
    <w:rsid w:val="00F544E1"/>
    <w:rsid w:val="00F56D6E"/>
    <w:rsid w:val="00F57C11"/>
    <w:rsid w:val="00F60B78"/>
    <w:rsid w:val="00F65730"/>
    <w:rsid w:val="00F72F35"/>
    <w:rsid w:val="00F82532"/>
    <w:rsid w:val="00F83334"/>
    <w:rsid w:val="00F83BEC"/>
    <w:rsid w:val="00F85F53"/>
    <w:rsid w:val="00F87ACB"/>
    <w:rsid w:val="00F87F7A"/>
    <w:rsid w:val="00F94CDA"/>
    <w:rsid w:val="00F97344"/>
    <w:rsid w:val="00F97720"/>
    <w:rsid w:val="00FA2A2F"/>
    <w:rsid w:val="00FB2ADE"/>
    <w:rsid w:val="00FB53F7"/>
    <w:rsid w:val="00FB68D7"/>
    <w:rsid w:val="00FC2CE4"/>
    <w:rsid w:val="00FC3051"/>
    <w:rsid w:val="00FC3114"/>
    <w:rsid w:val="00FC44D4"/>
    <w:rsid w:val="00FD0C96"/>
    <w:rsid w:val="00FD1C10"/>
    <w:rsid w:val="00FD59DB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C78"/>
  <w15:docId w15:val="{6647EB8B-CD15-41AD-8185-62C7582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0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styleId="af2">
    <w:name w:val="Unresolved Mention"/>
    <w:basedOn w:val="a0"/>
    <w:uiPriority w:val="99"/>
    <w:semiHidden/>
    <w:unhideWhenUsed/>
    <w:rsid w:val="0027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doscopia.ru/rend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do@rusend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doscopia.ru" TargetMode="External"/><Relationship Id="rId10" Type="http://schemas.openxmlformats.org/officeDocument/2006/relationships/hyperlink" Target="https://eventumc.com/meropriyatiya/cycle/mosendo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hyperlink" Target="https://www.youtube.com/channel/UC3R6blnLWsEadH2y3HVN9mg/playlists?view_as=subscrib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evgen\Desktop\ageykina.natalia@yandex.ru" TargetMode="External"/><Relationship Id="rId1" Type="http://schemas.openxmlformats.org/officeDocument/2006/relationships/hyperlink" Target="mailto:pvpavl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828B-C328-4E12-9BD1-16682C08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Павел Дроздов</cp:lastModifiedBy>
  <cp:revision>7</cp:revision>
  <cp:lastPrinted>2021-04-04T20:18:00Z</cp:lastPrinted>
  <dcterms:created xsi:type="dcterms:W3CDTF">2024-04-01T15:04:00Z</dcterms:created>
  <dcterms:modified xsi:type="dcterms:W3CDTF">2024-04-09T16:07:00Z</dcterms:modified>
</cp:coreProperties>
</file>